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4" w:rsidRPr="002F6F14" w:rsidRDefault="002F6F14" w:rsidP="000F42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Name </w:t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Date </w:t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</w:rPr>
        <w:t xml:space="preserve"> Block </w:t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  <w:r>
        <w:rPr>
          <w:rFonts w:ascii="Arial" w:eastAsia="Times New Roman" w:hAnsi="Arial" w:cs="Arial"/>
          <w:b/>
          <w:bCs/>
          <w:kern w:val="36"/>
          <w:sz w:val="27"/>
          <w:szCs w:val="27"/>
          <w:u w:val="single"/>
        </w:rPr>
        <w:tab/>
      </w:r>
    </w:p>
    <w:p w:rsidR="002F6F14" w:rsidRDefault="002F6F14" w:rsidP="000F42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</w:p>
    <w:p w:rsidR="000F4284" w:rsidRPr="000F4284" w:rsidRDefault="000F4284" w:rsidP="000F42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0F4284">
        <w:rPr>
          <w:rFonts w:ascii="Arial" w:eastAsia="Times New Roman" w:hAnsi="Arial" w:cs="Arial"/>
          <w:b/>
          <w:bCs/>
          <w:kern w:val="36"/>
          <w:sz w:val="27"/>
          <w:szCs w:val="27"/>
        </w:rPr>
        <w:t>Dichotomous Keys Using Smiley Faces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Instructions: Use the key below to identify the species name of each of the smileys.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1. Teeth visible ....................go to 2</w:t>
      </w:r>
      <w:r w:rsidRPr="000F4284">
        <w:rPr>
          <w:rFonts w:ascii="Arial" w:eastAsia="Times New Roman" w:hAnsi="Arial" w:cs="Arial"/>
          <w:sz w:val="24"/>
          <w:szCs w:val="24"/>
        </w:rPr>
        <w:br/>
        <w:t>.....Teeth not visible .................go to 4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2. Has a wide, toothy smile .......Smilus toothyus</w:t>
      </w:r>
      <w:r w:rsidRPr="000F4284">
        <w:rPr>
          <w:rFonts w:ascii="Arial" w:eastAsia="Times New Roman" w:hAnsi="Arial" w:cs="Arial"/>
          <w:sz w:val="24"/>
          <w:szCs w:val="24"/>
        </w:rPr>
        <w:br/>
        <w:t xml:space="preserve">....Is not smiling ......................go to 3 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3. Visibly crying .................Smilus dramaticus</w:t>
      </w:r>
      <w:r w:rsidRPr="000F4284">
        <w:rPr>
          <w:rFonts w:ascii="Arial" w:eastAsia="Times New Roman" w:hAnsi="Arial" w:cs="Arial"/>
          <w:sz w:val="24"/>
          <w:szCs w:val="24"/>
        </w:rPr>
        <w:br/>
        <w:t xml:space="preserve">.... Frowning .......................Smilus upsettus 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4. Eyes are symmetrical .... go to 5</w:t>
      </w:r>
      <w:r w:rsidRPr="000F4284">
        <w:rPr>
          <w:rFonts w:ascii="Arial" w:eastAsia="Times New Roman" w:hAnsi="Arial" w:cs="Arial"/>
          <w:sz w:val="24"/>
          <w:szCs w:val="24"/>
        </w:rPr>
        <w:br/>
        <w:t>....Eyes not symmetrical .....go to 8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5. Eyes shaped like hearts ..... Smilus valentinus</w:t>
      </w:r>
      <w:r w:rsidRPr="000F4284">
        <w:rPr>
          <w:rFonts w:ascii="Arial" w:eastAsia="Times New Roman" w:hAnsi="Arial" w:cs="Arial"/>
          <w:sz w:val="24"/>
          <w:szCs w:val="24"/>
        </w:rPr>
        <w:br/>
        <w:t xml:space="preserve">....Eyes are shaped as ovals .....go to 6 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6. Smiling, happy face ...... Smilus traditionalis</w:t>
      </w:r>
      <w:r w:rsidRPr="000F4284">
        <w:rPr>
          <w:rFonts w:ascii="Arial" w:eastAsia="Times New Roman" w:hAnsi="Arial" w:cs="Arial"/>
          <w:sz w:val="24"/>
          <w:szCs w:val="24"/>
        </w:rPr>
        <w:br/>
        <w:t>.....Not happy, frowning or other .....go to 7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7. Mouth curved down, frowning .... Smilus saddus</w:t>
      </w:r>
      <w:r w:rsidRPr="000F4284">
        <w:rPr>
          <w:rFonts w:ascii="Arial" w:eastAsia="Times New Roman" w:hAnsi="Arial" w:cs="Arial"/>
          <w:sz w:val="24"/>
          <w:szCs w:val="24"/>
        </w:rPr>
        <w:br/>
        <w:t>.... Mouth is a small circle .................Smilus suprisus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>8. Has a pirate eye patch ...............Smilus piratus</w:t>
      </w:r>
      <w:r w:rsidRPr="000F4284">
        <w:rPr>
          <w:rFonts w:ascii="Arial" w:eastAsia="Times New Roman" w:hAnsi="Arial" w:cs="Arial"/>
          <w:sz w:val="24"/>
          <w:szCs w:val="24"/>
        </w:rPr>
        <w:br/>
        <w:t>....Does not have eye patch ............ go to 9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F4284">
        <w:rPr>
          <w:rFonts w:ascii="Arial" w:eastAsia="Times New Roman" w:hAnsi="Arial" w:cs="Arial"/>
          <w:sz w:val="24"/>
          <w:szCs w:val="24"/>
        </w:rPr>
        <w:t xml:space="preserve">9. One eye is much larger than the other eye </w:t>
      </w:r>
      <w:r w:rsidRPr="000F4284">
        <w:rPr>
          <w:rFonts w:ascii="Arial" w:eastAsia="Times New Roman" w:hAnsi="Arial" w:cs="Arial"/>
          <w:sz w:val="24"/>
          <w:szCs w:val="24"/>
        </w:rPr>
        <w:br/>
        <w:t>...... Smilus mutatus</w:t>
      </w:r>
      <w:r w:rsidRPr="000F4284">
        <w:rPr>
          <w:rFonts w:ascii="Arial" w:eastAsia="Times New Roman" w:hAnsi="Arial" w:cs="Arial"/>
          <w:sz w:val="24"/>
          <w:szCs w:val="24"/>
        </w:rPr>
        <w:br/>
        <w:t>One eye is winking .................Smilus winkus</w:t>
      </w:r>
    </w:p>
    <w:p w:rsidR="000F4284" w:rsidRPr="000F4284" w:rsidRDefault="000F4284" w:rsidP="000F428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37F9C" w:rsidRDefault="00837F9C"/>
    <w:p w:rsidR="000F4284" w:rsidRDefault="000F4284"/>
    <w:p w:rsidR="000F4284" w:rsidRDefault="000F4284"/>
    <w:p w:rsidR="000F4284" w:rsidRDefault="000F4284"/>
    <w:p w:rsidR="000F4284" w:rsidRDefault="000F4284"/>
    <w:p w:rsidR="000F4284" w:rsidRDefault="000F4284"/>
    <w:p w:rsidR="000F4284" w:rsidRDefault="000F4284"/>
    <w:p w:rsidR="000F4284" w:rsidRDefault="000F4284"/>
    <w:p w:rsidR="000F4284" w:rsidRDefault="000F4284">
      <w:pPr>
        <w:rPr>
          <w:noProof/>
        </w:rPr>
      </w:pPr>
    </w:p>
    <w:p w:rsidR="000F4284" w:rsidRDefault="000F4284">
      <w:pPr>
        <w:rPr>
          <w:noProof/>
        </w:rPr>
      </w:pPr>
    </w:p>
    <w:p w:rsidR="000F4284" w:rsidRDefault="000F4284">
      <w:pPr>
        <w:rPr>
          <w:noProof/>
        </w:rPr>
      </w:pPr>
    </w:p>
    <w:p w:rsidR="000F4284" w:rsidRDefault="000F4284">
      <w:pPr>
        <w:rPr>
          <w:noProof/>
        </w:rPr>
      </w:pPr>
    </w:p>
    <w:tbl>
      <w:tblPr>
        <w:tblStyle w:val="TableGrid"/>
        <w:tblW w:w="11031" w:type="dxa"/>
        <w:tblLook w:val="04A0"/>
      </w:tblPr>
      <w:tblGrid>
        <w:gridCol w:w="2206"/>
        <w:gridCol w:w="2206"/>
        <w:gridCol w:w="2206"/>
        <w:gridCol w:w="2206"/>
        <w:gridCol w:w="2207"/>
      </w:tblGrid>
      <w:tr w:rsidR="000F4284" w:rsidTr="000F4284">
        <w:trPr>
          <w:trHeight w:val="3050"/>
        </w:trPr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19" name="Picture 19" descr="smile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mile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/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28" name="Picture 28" descr="smil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mil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31" name="Picture 31" descr="smi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i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34" name="Picture 34" descr="smil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mil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37" name="Picture 37" descr="smile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ile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284" w:rsidTr="000F4284">
        <w:trPr>
          <w:trHeight w:val="3216"/>
        </w:trPr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40" name="Picture 40" descr="smile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ile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43" name="Picture 43" descr="smile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ile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/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46" name="Picture 46" descr="smil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mil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49" name="Picture 49" descr="smile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mile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F4284" w:rsidRDefault="000F4284" w:rsidP="000F4284">
            <w:pPr>
              <w:jc w:val="center"/>
            </w:pPr>
          </w:p>
          <w:p w:rsidR="000F4284" w:rsidRDefault="000F4284" w:rsidP="000F42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6025" cy="1216025"/>
                  <wp:effectExtent l="19050" t="0" r="3175" b="0"/>
                  <wp:docPr id="52" name="Picture 52" descr="smil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mil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84" w:rsidRDefault="000F4284"/>
    <w:p w:rsidR="000F4284" w:rsidRDefault="000F4284"/>
    <w:p w:rsidR="000F4284" w:rsidRDefault="000F4284"/>
    <w:p w:rsidR="000F4284" w:rsidRDefault="000F4284"/>
    <w:sectPr w:rsidR="000F4284" w:rsidSect="000F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F4284"/>
    <w:rsid w:val="000F4284"/>
    <w:rsid w:val="00251E48"/>
    <w:rsid w:val="002F6F14"/>
    <w:rsid w:val="0083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9C"/>
  </w:style>
  <w:style w:type="paragraph" w:styleId="Heading1">
    <w:name w:val="heading 1"/>
    <w:basedOn w:val="Normal"/>
    <w:link w:val="Heading1Char"/>
    <w:uiPriority w:val="9"/>
    <w:qFormat/>
    <w:rsid w:val="000F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284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856">
          <w:marLeft w:val="0"/>
          <w:marRight w:val="0"/>
          <w:marTop w:val="0"/>
          <w:marBottom w:val="0"/>
          <w:divBdr>
            <w:top w:val="threeDEmboss" w:sz="6" w:space="5" w:color="0066FF"/>
            <w:left w:val="threeDEmboss" w:sz="6" w:space="5" w:color="0066FF"/>
            <w:bottom w:val="threeDEmboss" w:sz="6" w:space="5" w:color="0066FF"/>
            <w:right w:val="threeDEmboss" w:sz="6" w:space="5" w:color="0066FF"/>
          </w:divBdr>
          <w:divsChild>
            <w:div w:id="2111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2</cp:revision>
  <cp:lastPrinted>2013-01-09T22:15:00Z</cp:lastPrinted>
  <dcterms:created xsi:type="dcterms:W3CDTF">2013-01-09T22:05:00Z</dcterms:created>
  <dcterms:modified xsi:type="dcterms:W3CDTF">2014-01-24T18:41:00Z</dcterms:modified>
</cp:coreProperties>
</file>